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AB2" w:rsidRPr="00B05ABC" w:rsidRDefault="00C55AB2" w:rsidP="00A4035F">
      <w:pPr>
        <w:widowControl/>
        <w:shd w:val="clear" w:color="auto" w:fill="FFFFFF"/>
        <w:spacing w:line="600" w:lineRule="exact"/>
        <w:jc w:val="left"/>
        <w:rPr>
          <w:rFonts w:ascii="仿宋_GB2312" w:eastAsia="仿宋_GB2312" w:hAnsi="Calibri" w:cs="Calibri"/>
          <w:color w:val="000000" w:themeColor="text1"/>
          <w:kern w:val="0"/>
          <w:sz w:val="32"/>
          <w:szCs w:val="32"/>
        </w:rPr>
      </w:pPr>
      <w:r w:rsidRPr="00B05ABC">
        <w:rPr>
          <w:rFonts w:ascii="仿宋_GB2312" w:eastAsia="仿宋_GB2312" w:hAnsi="华文仿宋" w:cs="华文仿宋" w:hint="eastAsia"/>
          <w:color w:val="000000" w:themeColor="text1"/>
          <w:sz w:val="32"/>
          <w:szCs w:val="32"/>
        </w:rPr>
        <w:t>附件</w:t>
      </w:r>
      <w:r w:rsidR="00417736">
        <w:rPr>
          <w:rFonts w:ascii="仿宋_GB2312" w:eastAsia="仿宋_GB2312" w:hAnsi="华文仿宋" w:cs="华文仿宋" w:hint="eastAsia"/>
          <w:color w:val="000000" w:themeColor="text1"/>
          <w:sz w:val="32"/>
          <w:szCs w:val="32"/>
        </w:rPr>
        <w:t>1</w:t>
      </w:r>
      <w:r w:rsidRPr="00B05ABC">
        <w:rPr>
          <w:rFonts w:ascii="仿宋_GB2312" w:eastAsia="仿宋_GB2312" w:hAnsi="华文仿宋" w:cs="华文仿宋" w:hint="eastAsia"/>
          <w:color w:val="000000" w:themeColor="text1"/>
          <w:sz w:val="32"/>
          <w:szCs w:val="32"/>
        </w:rPr>
        <w:t>：</w:t>
      </w:r>
    </w:p>
    <w:p w:rsidR="00C55AB2" w:rsidRPr="00C55AB2" w:rsidRDefault="00C55AB2" w:rsidP="00A4035F">
      <w:pPr>
        <w:spacing w:line="600" w:lineRule="exact"/>
        <w:jc w:val="center"/>
        <w:rPr>
          <w:rFonts w:ascii="方正小标宋简体" w:eastAsia="方正小标宋简体"/>
          <w:color w:val="000000" w:themeColor="text1"/>
          <w:sz w:val="44"/>
          <w:szCs w:val="44"/>
        </w:rPr>
      </w:pPr>
      <w:r w:rsidRPr="00C55AB2">
        <w:rPr>
          <w:rFonts w:ascii="方正小标宋简体" w:eastAsia="方正小标宋简体" w:hint="eastAsia"/>
          <w:color w:val="000000" w:themeColor="text1"/>
          <w:sz w:val="44"/>
          <w:szCs w:val="44"/>
        </w:rPr>
        <w:t>福州市计划生育协会</w:t>
      </w:r>
    </w:p>
    <w:p w:rsidR="00C55AB2" w:rsidRPr="00C55AB2" w:rsidRDefault="00C55AB2" w:rsidP="00A4035F">
      <w:pPr>
        <w:spacing w:line="600" w:lineRule="exact"/>
        <w:jc w:val="center"/>
        <w:rPr>
          <w:rFonts w:ascii="方正小标宋简体" w:eastAsia="方正小标宋简体"/>
          <w:color w:val="000000" w:themeColor="text1"/>
          <w:sz w:val="44"/>
          <w:szCs w:val="44"/>
        </w:rPr>
      </w:pPr>
      <w:r w:rsidRPr="00C55AB2">
        <w:rPr>
          <w:rFonts w:ascii="方正小标宋简体" w:eastAsia="方正小标宋简体" w:hint="eastAsia"/>
          <w:color w:val="000000" w:themeColor="text1"/>
          <w:sz w:val="44"/>
          <w:szCs w:val="44"/>
        </w:rPr>
        <w:t>2022年度政务新媒体新闻保障与</w:t>
      </w:r>
    </w:p>
    <w:p w:rsidR="00C55AB2" w:rsidRPr="00C55AB2" w:rsidRDefault="00C55AB2" w:rsidP="00A4035F">
      <w:pPr>
        <w:spacing w:line="600" w:lineRule="exact"/>
        <w:jc w:val="center"/>
        <w:rPr>
          <w:rFonts w:ascii="方正小标宋简体" w:eastAsia="方正小标宋简体"/>
          <w:color w:val="000000" w:themeColor="text1"/>
          <w:sz w:val="44"/>
          <w:szCs w:val="44"/>
        </w:rPr>
      </w:pPr>
      <w:r w:rsidRPr="00C55AB2">
        <w:rPr>
          <w:rFonts w:ascii="方正小标宋简体" w:eastAsia="方正小标宋简体" w:hint="eastAsia"/>
          <w:color w:val="000000" w:themeColor="text1"/>
          <w:sz w:val="44"/>
          <w:szCs w:val="44"/>
        </w:rPr>
        <w:t>媒体服务采购要求</w:t>
      </w:r>
    </w:p>
    <w:p w:rsidR="00C55AB2" w:rsidRPr="00C55AB2" w:rsidRDefault="00C55AB2" w:rsidP="00A4035F">
      <w:pPr>
        <w:spacing w:line="600" w:lineRule="exact"/>
        <w:rPr>
          <w:rFonts w:ascii="仿宋_GB2312" w:eastAsia="仿宋_GB2312"/>
          <w:color w:val="000000" w:themeColor="text1"/>
          <w:sz w:val="32"/>
          <w:szCs w:val="32"/>
        </w:rPr>
      </w:pPr>
      <w:r w:rsidRPr="00C55AB2">
        <w:rPr>
          <w:rFonts w:ascii="仿宋_GB2312" w:eastAsia="仿宋_GB2312" w:hint="eastAsia"/>
          <w:color w:val="000000" w:themeColor="text1"/>
          <w:sz w:val="32"/>
          <w:szCs w:val="32"/>
        </w:rPr>
        <w:t xml:space="preserve">   </w:t>
      </w:r>
    </w:p>
    <w:p w:rsidR="00C55AB2" w:rsidRPr="00C55AB2" w:rsidRDefault="00C55AB2" w:rsidP="00A4035F">
      <w:pPr>
        <w:spacing w:line="600" w:lineRule="exact"/>
        <w:ind w:firstLineChars="200" w:firstLine="640"/>
        <w:rPr>
          <w:rFonts w:ascii="黑体" w:eastAsia="黑体" w:hAnsi="黑体"/>
          <w:color w:val="000000" w:themeColor="text1"/>
          <w:sz w:val="32"/>
          <w:szCs w:val="32"/>
        </w:rPr>
      </w:pPr>
      <w:r w:rsidRPr="00C55AB2">
        <w:rPr>
          <w:rFonts w:ascii="黑体" w:eastAsia="黑体" w:hAnsi="黑体" w:hint="eastAsia"/>
          <w:color w:val="000000" w:themeColor="text1"/>
          <w:sz w:val="32"/>
          <w:szCs w:val="32"/>
        </w:rPr>
        <w:t>一、服务团队配置</w:t>
      </w:r>
    </w:p>
    <w:p w:rsidR="00C55AB2" w:rsidRPr="00C55AB2" w:rsidRDefault="00C55AB2" w:rsidP="00A4035F">
      <w:pPr>
        <w:spacing w:line="600" w:lineRule="exact"/>
        <w:ind w:firstLineChars="200" w:firstLine="640"/>
        <w:rPr>
          <w:rFonts w:ascii="楷体_GB2312" w:eastAsia="楷体_GB2312"/>
          <w:color w:val="000000" w:themeColor="text1"/>
          <w:sz w:val="32"/>
          <w:szCs w:val="32"/>
        </w:rPr>
      </w:pPr>
      <w:r w:rsidRPr="00C55AB2">
        <w:rPr>
          <w:rFonts w:ascii="楷体_GB2312" w:eastAsia="楷体_GB2312" w:hint="eastAsia"/>
          <w:color w:val="000000" w:themeColor="text1"/>
          <w:sz w:val="32"/>
          <w:szCs w:val="32"/>
        </w:rPr>
        <w:t>（一）团队资质：</w:t>
      </w:r>
    </w:p>
    <w:p w:rsidR="00C55AB2" w:rsidRPr="00C55AB2" w:rsidRDefault="00C55AB2" w:rsidP="00A4035F">
      <w:pPr>
        <w:spacing w:line="600" w:lineRule="exact"/>
        <w:ind w:firstLineChars="200" w:firstLine="640"/>
        <w:rPr>
          <w:rFonts w:ascii="仿宋_GB2312" w:eastAsia="仿宋_GB2312"/>
          <w:color w:val="000000" w:themeColor="text1"/>
          <w:sz w:val="32"/>
          <w:szCs w:val="32"/>
        </w:rPr>
      </w:pPr>
      <w:r w:rsidRPr="00C55AB2">
        <w:rPr>
          <w:rFonts w:ascii="仿宋_GB2312" w:eastAsia="仿宋_GB2312" w:hint="eastAsia"/>
          <w:color w:val="000000" w:themeColor="text1"/>
          <w:sz w:val="32"/>
          <w:szCs w:val="32"/>
        </w:rPr>
        <w:t>1．供应商应具备新闻信息发布资质，含报刊出版许可证、互联网新闻信息服务许可证。</w:t>
      </w:r>
    </w:p>
    <w:p w:rsidR="00C55AB2" w:rsidRPr="00C55AB2" w:rsidRDefault="00C55AB2" w:rsidP="00A4035F">
      <w:pPr>
        <w:spacing w:line="600" w:lineRule="exact"/>
        <w:ind w:firstLineChars="200" w:firstLine="640"/>
        <w:rPr>
          <w:rFonts w:ascii="仿宋_GB2312" w:eastAsia="仿宋_GB2312"/>
          <w:color w:val="000000" w:themeColor="text1"/>
          <w:sz w:val="32"/>
          <w:szCs w:val="32"/>
        </w:rPr>
      </w:pPr>
      <w:r w:rsidRPr="00C55AB2">
        <w:rPr>
          <w:rFonts w:ascii="仿宋_GB2312" w:eastAsia="仿宋_GB2312" w:hint="eastAsia"/>
          <w:color w:val="000000" w:themeColor="text1"/>
          <w:sz w:val="32"/>
          <w:szCs w:val="32"/>
        </w:rPr>
        <w:t>2．团队人员具备新闻信息采编资质，含新闻记者证、新闻采编资格证。</w:t>
      </w:r>
    </w:p>
    <w:p w:rsidR="00C55AB2" w:rsidRPr="00C55AB2" w:rsidRDefault="00C55AB2" w:rsidP="00A4035F">
      <w:pPr>
        <w:spacing w:line="600" w:lineRule="exact"/>
        <w:ind w:firstLineChars="200" w:firstLine="640"/>
        <w:rPr>
          <w:rFonts w:ascii="仿宋_GB2312" w:eastAsia="仿宋_GB2312"/>
          <w:color w:val="000000" w:themeColor="text1"/>
          <w:sz w:val="32"/>
          <w:szCs w:val="32"/>
        </w:rPr>
      </w:pPr>
      <w:r w:rsidRPr="00C55AB2">
        <w:rPr>
          <w:rFonts w:ascii="仿宋_GB2312" w:eastAsia="仿宋_GB2312" w:hint="eastAsia"/>
          <w:color w:val="000000" w:themeColor="text1"/>
          <w:sz w:val="32"/>
          <w:szCs w:val="32"/>
        </w:rPr>
        <w:t>3．服务机构所在地在福州。</w:t>
      </w:r>
    </w:p>
    <w:p w:rsidR="00C55AB2" w:rsidRPr="00C55AB2" w:rsidRDefault="00C55AB2" w:rsidP="00A4035F">
      <w:pPr>
        <w:spacing w:line="600" w:lineRule="exact"/>
        <w:ind w:firstLineChars="200" w:firstLine="640"/>
        <w:rPr>
          <w:rFonts w:ascii="楷体_GB2312" w:eastAsia="楷体_GB2312"/>
          <w:color w:val="000000" w:themeColor="text1"/>
          <w:sz w:val="32"/>
          <w:szCs w:val="32"/>
        </w:rPr>
      </w:pPr>
      <w:r w:rsidRPr="00C55AB2">
        <w:rPr>
          <w:rFonts w:ascii="楷体_GB2312" w:eastAsia="楷体_GB2312" w:hint="eastAsia"/>
          <w:color w:val="000000" w:themeColor="text1"/>
          <w:sz w:val="32"/>
          <w:szCs w:val="32"/>
        </w:rPr>
        <w:t>（二）人员配置：</w:t>
      </w:r>
    </w:p>
    <w:p w:rsidR="00C55AB2" w:rsidRPr="00C55AB2" w:rsidRDefault="00C55AB2" w:rsidP="00A4035F">
      <w:pPr>
        <w:spacing w:line="600" w:lineRule="exact"/>
        <w:ind w:firstLineChars="200" w:firstLine="640"/>
        <w:rPr>
          <w:rFonts w:ascii="楷体_GB2312" w:eastAsia="楷体_GB2312"/>
          <w:color w:val="000000" w:themeColor="text1"/>
          <w:sz w:val="32"/>
          <w:szCs w:val="32"/>
        </w:rPr>
      </w:pPr>
      <w:r w:rsidRPr="00C55AB2">
        <w:rPr>
          <w:rFonts w:ascii="仿宋_GB2312" w:eastAsia="仿宋_GB2312" w:hint="eastAsia"/>
          <w:color w:val="000000" w:themeColor="text1"/>
          <w:sz w:val="32"/>
          <w:szCs w:val="32"/>
        </w:rPr>
        <w:t>1．配备1名专职编辑负责我会政务新媒体（含微信公众号、网站、优生优育1000天抖音号）的日常运营与统筹工作。</w:t>
      </w:r>
    </w:p>
    <w:p w:rsidR="00C55AB2" w:rsidRPr="00C55AB2" w:rsidRDefault="00C55AB2" w:rsidP="00A4035F">
      <w:pPr>
        <w:spacing w:line="600" w:lineRule="exact"/>
        <w:ind w:firstLineChars="200" w:firstLine="640"/>
        <w:rPr>
          <w:rFonts w:ascii="仿宋_GB2312" w:eastAsia="仿宋_GB2312"/>
          <w:color w:val="000000" w:themeColor="text1"/>
          <w:sz w:val="32"/>
          <w:szCs w:val="32"/>
        </w:rPr>
      </w:pPr>
      <w:r w:rsidRPr="00C55AB2">
        <w:rPr>
          <w:rFonts w:ascii="仿宋_GB2312" w:eastAsia="仿宋_GB2312" w:hint="eastAsia"/>
          <w:color w:val="000000" w:themeColor="text1"/>
          <w:sz w:val="32"/>
          <w:szCs w:val="32"/>
        </w:rPr>
        <w:t>2．设立项目服务组，可为我会公众号的内容发布、功能优化、活动推广提供技术支持与活动策划与执行，且配置不少于4人。</w:t>
      </w:r>
    </w:p>
    <w:p w:rsidR="00C55AB2" w:rsidRPr="00C55AB2" w:rsidRDefault="00C55AB2" w:rsidP="00A4035F">
      <w:pPr>
        <w:spacing w:line="600" w:lineRule="exact"/>
        <w:ind w:firstLineChars="200" w:firstLine="640"/>
        <w:rPr>
          <w:rFonts w:ascii="楷体_GB2312" w:eastAsia="楷体_GB2312"/>
          <w:color w:val="000000" w:themeColor="text1"/>
          <w:sz w:val="32"/>
          <w:szCs w:val="32"/>
        </w:rPr>
      </w:pPr>
      <w:r w:rsidRPr="00C55AB2">
        <w:rPr>
          <w:rFonts w:ascii="楷体_GB2312" w:eastAsia="楷体_GB2312" w:hint="eastAsia"/>
          <w:color w:val="000000" w:themeColor="text1"/>
          <w:sz w:val="32"/>
          <w:szCs w:val="32"/>
        </w:rPr>
        <w:t>（三）团队职责:</w:t>
      </w:r>
    </w:p>
    <w:p w:rsidR="00C55AB2" w:rsidRPr="00C55AB2" w:rsidRDefault="00C55AB2" w:rsidP="00A4035F">
      <w:pPr>
        <w:spacing w:line="600" w:lineRule="exact"/>
        <w:ind w:firstLineChars="200" w:firstLine="640"/>
        <w:rPr>
          <w:rFonts w:ascii="仿宋_GB2312" w:eastAsia="仿宋_GB2312"/>
          <w:color w:val="000000" w:themeColor="text1"/>
          <w:sz w:val="32"/>
          <w:szCs w:val="32"/>
        </w:rPr>
      </w:pPr>
      <w:r w:rsidRPr="00C55AB2">
        <w:rPr>
          <w:rFonts w:ascii="仿宋_GB2312" w:eastAsia="仿宋_GB2312" w:hint="eastAsia"/>
          <w:color w:val="000000" w:themeColor="text1"/>
          <w:sz w:val="32"/>
          <w:szCs w:val="32"/>
        </w:rPr>
        <w:t>1．提供政务新媒体代运营服务；</w:t>
      </w:r>
    </w:p>
    <w:p w:rsidR="00C55AB2" w:rsidRPr="00C55AB2" w:rsidRDefault="00C55AB2" w:rsidP="00A4035F">
      <w:pPr>
        <w:spacing w:line="600" w:lineRule="exact"/>
        <w:ind w:firstLineChars="200" w:firstLine="640"/>
        <w:rPr>
          <w:rFonts w:ascii="仿宋_GB2312" w:eastAsia="仿宋_GB2312"/>
          <w:color w:val="000000" w:themeColor="text1"/>
          <w:sz w:val="32"/>
          <w:szCs w:val="32"/>
        </w:rPr>
      </w:pPr>
      <w:r w:rsidRPr="00C55AB2">
        <w:rPr>
          <w:rFonts w:ascii="仿宋_GB2312" w:eastAsia="仿宋_GB2312" w:hint="eastAsia"/>
          <w:color w:val="000000" w:themeColor="text1"/>
          <w:sz w:val="32"/>
          <w:szCs w:val="32"/>
        </w:rPr>
        <w:t>2．提供媒体服务；</w:t>
      </w:r>
    </w:p>
    <w:p w:rsidR="00C55AB2" w:rsidRPr="00C55AB2" w:rsidRDefault="00C55AB2" w:rsidP="00A4035F">
      <w:pPr>
        <w:spacing w:line="600" w:lineRule="exact"/>
        <w:ind w:firstLineChars="200" w:firstLine="640"/>
        <w:rPr>
          <w:rFonts w:ascii="仿宋_GB2312" w:eastAsia="仿宋_GB2312"/>
          <w:color w:val="000000" w:themeColor="text1"/>
          <w:sz w:val="32"/>
          <w:szCs w:val="32"/>
        </w:rPr>
      </w:pPr>
      <w:r w:rsidRPr="00C55AB2">
        <w:rPr>
          <w:rFonts w:ascii="仿宋_GB2312" w:eastAsia="仿宋_GB2312" w:hint="eastAsia"/>
          <w:color w:val="000000" w:themeColor="text1"/>
          <w:sz w:val="32"/>
          <w:szCs w:val="32"/>
        </w:rPr>
        <w:t>3．提供技术支持与活动策划。</w:t>
      </w:r>
    </w:p>
    <w:p w:rsidR="00C55AB2" w:rsidRPr="00C55AB2" w:rsidRDefault="00C55AB2" w:rsidP="00A4035F">
      <w:pPr>
        <w:spacing w:line="600" w:lineRule="exact"/>
        <w:ind w:firstLineChars="200" w:firstLine="640"/>
        <w:rPr>
          <w:rFonts w:ascii="黑体" w:eastAsia="黑体" w:hAnsi="黑体"/>
          <w:color w:val="000000" w:themeColor="text1"/>
          <w:sz w:val="32"/>
          <w:szCs w:val="32"/>
        </w:rPr>
      </w:pPr>
      <w:r w:rsidRPr="00C55AB2">
        <w:rPr>
          <w:rFonts w:ascii="黑体" w:eastAsia="黑体" w:hAnsi="黑体" w:hint="eastAsia"/>
          <w:color w:val="000000" w:themeColor="text1"/>
          <w:sz w:val="32"/>
          <w:szCs w:val="32"/>
        </w:rPr>
        <w:t>三、</w:t>
      </w:r>
      <w:r w:rsidR="00ED5751">
        <w:rPr>
          <w:rFonts w:ascii="黑体" w:eastAsia="黑体" w:hAnsi="黑体" w:hint="eastAsia"/>
          <w:color w:val="000000" w:themeColor="text1"/>
          <w:sz w:val="32"/>
          <w:szCs w:val="32"/>
        </w:rPr>
        <w:t>政务新媒体代运营</w:t>
      </w:r>
      <w:r w:rsidRPr="00C55AB2">
        <w:rPr>
          <w:rFonts w:ascii="黑体" w:eastAsia="黑体" w:hAnsi="黑体" w:hint="eastAsia"/>
          <w:color w:val="000000" w:themeColor="text1"/>
          <w:sz w:val="32"/>
          <w:szCs w:val="32"/>
        </w:rPr>
        <w:t>（专职编辑1名）</w:t>
      </w:r>
    </w:p>
    <w:p w:rsidR="00C55AB2" w:rsidRPr="00C55AB2" w:rsidRDefault="00C55AB2" w:rsidP="00A4035F">
      <w:pPr>
        <w:widowControl/>
        <w:shd w:val="clear" w:color="auto" w:fill="FFFFFF"/>
        <w:spacing w:line="600" w:lineRule="exact"/>
        <w:ind w:firstLineChars="200" w:firstLine="640"/>
        <w:rPr>
          <w:rFonts w:ascii="仿宋_GB2312" w:eastAsia="仿宋_GB2312"/>
          <w:color w:val="000000" w:themeColor="text1"/>
          <w:sz w:val="32"/>
          <w:szCs w:val="32"/>
        </w:rPr>
      </w:pPr>
      <w:r w:rsidRPr="00C55AB2">
        <w:rPr>
          <w:rFonts w:ascii="仿宋_GB2312" w:eastAsia="仿宋_GB2312" w:hint="eastAsia"/>
          <w:color w:val="000000" w:themeColor="text1"/>
          <w:sz w:val="32"/>
          <w:szCs w:val="32"/>
        </w:rPr>
        <w:lastRenderedPageBreak/>
        <w:t>专职编辑主要负责我会新闻信息采编保障和政务新媒体的代运营工作，并协助完成我会组织宣传处的其他宣传工作任务。具体要求如下：</w:t>
      </w:r>
    </w:p>
    <w:p w:rsidR="00C55AB2" w:rsidRPr="00C55AB2" w:rsidRDefault="00C55AB2" w:rsidP="00A4035F">
      <w:pPr>
        <w:spacing w:line="600" w:lineRule="exact"/>
        <w:ind w:firstLineChars="200" w:firstLine="640"/>
        <w:rPr>
          <w:rFonts w:ascii="楷体_GB2312" w:eastAsia="楷体_GB2312"/>
          <w:color w:val="000000" w:themeColor="text1"/>
          <w:sz w:val="32"/>
          <w:szCs w:val="32"/>
        </w:rPr>
      </w:pPr>
      <w:r w:rsidRPr="00C55AB2">
        <w:rPr>
          <w:rFonts w:ascii="楷体_GB2312" w:eastAsia="楷体_GB2312" w:hint="eastAsia"/>
          <w:color w:val="000000" w:themeColor="text1"/>
          <w:sz w:val="32"/>
          <w:szCs w:val="32"/>
        </w:rPr>
        <w:t>（一）新闻信息采编保障：</w:t>
      </w:r>
    </w:p>
    <w:p w:rsidR="00C55AB2" w:rsidRPr="00C55AB2" w:rsidRDefault="00C55AB2" w:rsidP="00A4035F">
      <w:pPr>
        <w:spacing w:line="600" w:lineRule="exact"/>
        <w:ind w:firstLineChars="200" w:firstLine="640"/>
        <w:rPr>
          <w:rFonts w:ascii="仿宋_GB2312" w:eastAsia="仿宋_GB2312"/>
          <w:color w:val="000000" w:themeColor="text1"/>
          <w:sz w:val="32"/>
          <w:szCs w:val="32"/>
        </w:rPr>
      </w:pPr>
      <w:r w:rsidRPr="00C55AB2">
        <w:rPr>
          <w:rFonts w:ascii="仿宋_GB2312" w:eastAsia="仿宋_GB2312" w:hint="eastAsia"/>
          <w:color w:val="000000" w:themeColor="text1"/>
          <w:sz w:val="32"/>
          <w:szCs w:val="32"/>
        </w:rPr>
        <w:t>1．根据我会提供的各类信息及稿件，按照政务新媒体平台的格式和要求，对新闻内容及图片进行编辑和发布。</w:t>
      </w:r>
    </w:p>
    <w:p w:rsidR="00C55AB2" w:rsidRPr="00C55AB2" w:rsidRDefault="00C55AB2" w:rsidP="00A4035F">
      <w:pPr>
        <w:spacing w:line="600" w:lineRule="exact"/>
        <w:ind w:firstLineChars="200" w:firstLine="640"/>
        <w:rPr>
          <w:rFonts w:ascii="仿宋_GB2312" w:eastAsia="仿宋_GB2312"/>
          <w:color w:val="000000" w:themeColor="text1"/>
          <w:sz w:val="32"/>
          <w:szCs w:val="32"/>
        </w:rPr>
      </w:pPr>
      <w:r w:rsidRPr="00C55AB2">
        <w:rPr>
          <w:rFonts w:ascii="仿宋_GB2312" w:eastAsia="仿宋_GB2312" w:hint="eastAsia"/>
          <w:color w:val="000000" w:themeColor="text1"/>
          <w:sz w:val="32"/>
          <w:szCs w:val="32"/>
        </w:rPr>
        <w:t>2．对我会牵头组织或具体承办的重要会议、活动、调研、督查，安排摄影和摄像服务，并撰写动态信息。</w:t>
      </w:r>
    </w:p>
    <w:p w:rsidR="00C55AB2" w:rsidRPr="00C55AB2" w:rsidRDefault="00C55AB2" w:rsidP="00A4035F">
      <w:pPr>
        <w:spacing w:line="600" w:lineRule="exact"/>
        <w:ind w:firstLineChars="200" w:firstLine="640"/>
        <w:rPr>
          <w:rFonts w:ascii="仿宋_GB2312" w:eastAsia="仿宋_GB2312"/>
          <w:color w:val="000000" w:themeColor="text1"/>
          <w:sz w:val="32"/>
          <w:szCs w:val="32"/>
        </w:rPr>
      </w:pPr>
      <w:r w:rsidRPr="00C55AB2">
        <w:rPr>
          <w:rFonts w:ascii="仿宋_GB2312" w:eastAsia="仿宋_GB2312" w:hint="eastAsia"/>
          <w:color w:val="000000" w:themeColor="text1"/>
          <w:sz w:val="32"/>
          <w:szCs w:val="32"/>
        </w:rPr>
        <w:t>3．对县（市）区计生协重要会议、重大活动及重点工作进展动态及成效反响等相关投稿，进行修改、编辑与汇总。</w:t>
      </w:r>
    </w:p>
    <w:p w:rsidR="00C55AB2" w:rsidRPr="00C55AB2" w:rsidRDefault="00C55AB2" w:rsidP="00A4035F">
      <w:pPr>
        <w:spacing w:line="600" w:lineRule="exact"/>
        <w:ind w:firstLineChars="200" w:firstLine="640"/>
        <w:rPr>
          <w:rFonts w:ascii="楷体_GB2312" w:eastAsia="楷体_GB2312"/>
          <w:color w:val="000000" w:themeColor="text1"/>
          <w:sz w:val="32"/>
          <w:szCs w:val="32"/>
        </w:rPr>
      </w:pPr>
      <w:r w:rsidRPr="00C55AB2">
        <w:rPr>
          <w:rFonts w:ascii="楷体_GB2312" w:eastAsia="楷体_GB2312" w:hint="eastAsia"/>
          <w:color w:val="000000" w:themeColor="text1"/>
          <w:sz w:val="32"/>
          <w:szCs w:val="32"/>
        </w:rPr>
        <w:t>（二）政务新媒体代运营：</w:t>
      </w:r>
    </w:p>
    <w:p w:rsidR="00C55AB2" w:rsidRPr="00C55AB2" w:rsidRDefault="00C55AB2" w:rsidP="00A4035F">
      <w:pPr>
        <w:spacing w:line="600" w:lineRule="exact"/>
        <w:ind w:firstLineChars="200" w:firstLine="640"/>
        <w:rPr>
          <w:rFonts w:ascii="仿宋_GB2312" w:eastAsia="仿宋_GB2312"/>
          <w:color w:val="000000" w:themeColor="text1"/>
          <w:sz w:val="32"/>
          <w:szCs w:val="32"/>
        </w:rPr>
      </w:pPr>
      <w:r w:rsidRPr="00C55AB2">
        <w:rPr>
          <w:rFonts w:ascii="仿宋_GB2312" w:eastAsia="仿宋_GB2312" w:hint="eastAsia"/>
          <w:color w:val="000000" w:themeColor="text1"/>
          <w:sz w:val="32"/>
          <w:szCs w:val="32"/>
        </w:rPr>
        <w:t>1．我会微信公众号</w:t>
      </w:r>
      <w:r w:rsidR="00500987">
        <w:rPr>
          <w:rFonts w:ascii="仿宋_GB2312" w:eastAsia="仿宋_GB2312" w:hint="eastAsia"/>
          <w:color w:val="000000" w:themeColor="text1"/>
          <w:sz w:val="32"/>
          <w:szCs w:val="32"/>
        </w:rPr>
        <w:t>每个工作日</w:t>
      </w:r>
      <w:r w:rsidRPr="00C55AB2">
        <w:rPr>
          <w:rFonts w:ascii="仿宋_GB2312" w:eastAsia="仿宋_GB2312" w:hint="eastAsia"/>
          <w:color w:val="000000" w:themeColor="text1"/>
          <w:sz w:val="32"/>
          <w:szCs w:val="32"/>
        </w:rPr>
        <w:t>发布微</w:t>
      </w:r>
      <w:r w:rsidR="00417736">
        <w:rPr>
          <w:rFonts w:ascii="仿宋_GB2312" w:eastAsia="仿宋_GB2312" w:hint="eastAsia"/>
          <w:color w:val="000000" w:themeColor="text1"/>
          <w:sz w:val="32"/>
          <w:szCs w:val="32"/>
        </w:rPr>
        <w:t>文</w:t>
      </w:r>
      <w:r w:rsidRPr="00C55AB2">
        <w:rPr>
          <w:rFonts w:ascii="仿宋_GB2312" w:eastAsia="仿宋_GB2312" w:hint="eastAsia"/>
          <w:color w:val="000000" w:themeColor="text1"/>
          <w:sz w:val="32"/>
          <w:szCs w:val="32"/>
        </w:rPr>
        <w:t>1</w:t>
      </w:r>
      <w:r w:rsidR="00417736">
        <w:rPr>
          <w:rFonts w:ascii="仿宋_GB2312" w:eastAsia="仿宋_GB2312" w:hint="eastAsia"/>
          <w:color w:val="000000" w:themeColor="text1"/>
          <w:sz w:val="32"/>
          <w:szCs w:val="32"/>
        </w:rPr>
        <w:t>-3</w:t>
      </w:r>
      <w:r w:rsidRPr="00C55AB2">
        <w:rPr>
          <w:rFonts w:ascii="仿宋_GB2312" w:eastAsia="仿宋_GB2312" w:hint="eastAsia"/>
          <w:color w:val="000000" w:themeColor="text1"/>
          <w:sz w:val="32"/>
          <w:szCs w:val="32"/>
        </w:rPr>
        <w:t>条，节假日根据需要发布。原则上，我会确定的重要政务新闻须当天编发，如遇特殊情况另行调整。如遇突发重要事件、活动可临时加推。</w:t>
      </w:r>
    </w:p>
    <w:p w:rsidR="00C55AB2" w:rsidRPr="00C55AB2" w:rsidRDefault="00C55AB2" w:rsidP="00A4035F">
      <w:pPr>
        <w:spacing w:line="600" w:lineRule="exact"/>
        <w:ind w:firstLineChars="200" w:firstLine="640"/>
        <w:rPr>
          <w:rFonts w:ascii="仿宋_GB2312" w:eastAsia="仿宋_GB2312"/>
          <w:color w:val="000000" w:themeColor="text1"/>
          <w:sz w:val="32"/>
          <w:szCs w:val="32"/>
        </w:rPr>
      </w:pPr>
      <w:r w:rsidRPr="00C55AB2">
        <w:rPr>
          <w:rFonts w:ascii="仿宋_GB2312" w:eastAsia="仿宋_GB2312" w:hint="eastAsia"/>
          <w:color w:val="000000" w:themeColor="text1"/>
          <w:sz w:val="32"/>
          <w:szCs w:val="32"/>
        </w:rPr>
        <w:t>2．根据栏目定位，及时编发、更新我会官方网站的新闻信息。在新闻中心、专题工作等栏目平均每周编发不少于5条。原则上，我会确定的重要政务新闻应在门户网站与微信公众号同步编发。</w:t>
      </w:r>
    </w:p>
    <w:p w:rsidR="00C55AB2" w:rsidRPr="00C55AB2" w:rsidRDefault="00C55AB2" w:rsidP="00A4035F">
      <w:pPr>
        <w:spacing w:line="600" w:lineRule="exact"/>
        <w:ind w:firstLineChars="200" w:firstLine="640"/>
        <w:rPr>
          <w:rFonts w:ascii="仿宋_GB2312" w:eastAsia="仿宋_GB2312"/>
          <w:color w:val="000000" w:themeColor="text1"/>
          <w:sz w:val="32"/>
          <w:szCs w:val="32"/>
        </w:rPr>
      </w:pPr>
      <w:r w:rsidRPr="00C55AB2">
        <w:rPr>
          <w:rFonts w:ascii="仿宋_GB2312" w:eastAsia="仿宋_GB2312" w:hint="eastAsia"/>
          <w:color w:val="000000" w:themeColor="text1"/>
          <w:sz w:val="32"/>
          <w:szCs w:val="32"/>
        </w:rPr>
        <w:t>3．</w:t>
      </w:r>
      <w:r w:rsidR="00500987">
        <w:rPr>
          <w:rFonts w:ascii="仿宋_GB2312" w:eastAsia="仿宋_GB2312" w:hint="eastAsia"/>
          <w:color w:val="000000" w:themeColor="text1"/>
          <w:sz w:val="32"/>
          <w:szCs w:val="32"/>
        </w:rPr>
        <w:t>根据实际需求，</w:t>
      </w:r>
      <w:r w:rsidRPr="00C55AB2">
        <w:rPr>
          <w:rFonts w:ascii="仿宋_GB2312" w:eastAsia="仿宋_GB2312" w:hint="eastAsia"/>
          <w:color w:val="000000" w:themeColor="text1"/>
          <w:sz w:val="32"/>
          <w:szCs w:val="32"/>
        </w:rPr>
        <w:t>及时在我会</w:t>
      </w:r>
      <w:r w:rsidR="00500987" w:rsidRPr="00C55AB2">
        <w:rPr>
          <w:rFonts w:ascii="仿宋_GB2312" w:eastAsia="仿宋_GB2312" w:hint="eastAsia"/>
          <w:color w:val="000000" w:themeColor="text1"/>
          <w:sz w:val="32"/>
          <w:szCs w:val="32"/>
        </w:rPr>
        <w:t>“优生优育1000天”</w:t>
      </w:r>
      <w:r w:rsidRPr="00C55AB2">
        <w:rPr>
          <w:rFonts w:ascii="仿宋_GB2312" w:eastAsia="仿宋_GB2312" w:hint="eastAsia"/>
          <w:color w:val="000000" w:themeColor="text1"/>
          <w:sz w:val="32"/>
          <w:szCs w:val="32"/>
        </w:rPr>
        <w:t>抖音平台更新、发布</w:t>
      </w:r>
      <w:r w:rsidR="00500987">
        <w:rPr>
          <w:rFonts w:ascii="仿宋_GB2312" w:eastAsia="仿宋_GB2312" w:hint="eastAsia"/>
          <w:color w:val="000000" w:themeColor="text1"/>
          <w:sz w:val="32"/>
          <w:szCs w:val="32"/>
        </w:rPr>
        <w:t>科学育儿</w:t>
      </w:r>
      <w:r w:rsidRPr="00C55AB2">
        <w:rPr>
          <w:rFonts w:ascii="仿宋_GB2312" w:eastAsia="仿宋_GB2312" w:hint="eastAsia"/>
          <w:color w:val="000000" w:themeColor="text1"/>
          <w:sz w:val="32"/>
          <w:szCs w:val="32"/>
        </w:rPr>
        <w:t>短视频等内容</w:t>
      </w:r>
      <w:r w:rsidR="00D55982">
        <w:rPr>
          <w:rFonts w:ascii="仿宋_GB2312" w:eastAsia="仿宋_GB2312" w:hint="eastAsia"/>
          <w:color w:val="000000" w:themeColor="text1"/>
          <w:sz w:val="32"/>
          <w:szCs w:val="32"/>
        </w:rPr>
        <w:t>，</w:t>
      </w:r>
      <w:r w:rsidR="00D55982" w:rsidRPr="00D55982">
        <w:rPr>
          <w:rFonts w:ascii="仿宋_GB2312" w:eastAsia="仿宋_GB2312" w:hint="eastAsia"/>
          <w:color w:val="000000" w:themeColor="text1"/>
          <w:sz w:val="32"/>
          <w:szCs w:val="32"/>
        </w:rPr>
        <w:t>全年不少于60条。</w:t>
      </w:r>
    </w:p>
    <w:p w:rsidR="00C55AB2" w:rsidRPr="00C55AB2" w:rsidRDefault="00C55AB2" w:rsidP="00A4035F">
      <w:pPr>
        <w:spacing w:line="600" w:lineRule="exact"/>
        <w:ind w:firstLineChars="200" w:firstLine="640"/>
        <w:rPr>
          <w:rFonts w:ascii="黑体" w:eastAsia="黑体" w:hAnsi="黑体"/>
          <w:color w:val="000000" w:themeColor="text1"/>
          <w:sz w:val="32"/>
          <w:szCs w:val="32"/>
        </w:rPr>
      </w:pPr>
      <w:r w:rsidRPr="00C55AB2">
        <w:rPr>
          <w:rFonts w:ascii="黑体" w:eastAsia="黑体" w:hAnsi="黑体" w:hint="eastAsia"/>
          <w:color w:val="000000" w:themeColor="text1"/>
          <w:sz w:val="32"/>
          <w:szCs w:val="32"/>
        </w:rPr>
        <w:t>三、媒体服务（项目服务组）</w:t>
      </w:r>
    </w:p>
    <w:p w:rsidR="00C55AB2" w:rsidRPr="00C55AB2" w:rsidRDefault="00C55AB2" w:rsidP="00A4035F">
      <w:pPr>
        <w:spacing w:line="600" w:lineRule="exact"/>
        <w:ind w:firstLineChars="200" w:firstLine="640"/>
        <w:rPr>
          <w:rFonts w:ascii="仿宋_GB2312" w:eastAsia="仿宋_GB2312"/>
          <w:color w:val="000000" w:themeColor="text1"/>
          <w:sz w:val="32"/>
          <w:szCs w:val="32"/>
        </w:rPr>
      </w:pPr>
      <w:r w:rsidRPr="00C55AB2">
        <w:rPr>
          <w:rFonts w:ascii="仿宋_GB2312" w:eastAsia="仿宋_GB2312" w:hint="eastAsia"/>
          <w:color w:val="000000" w:themeColor="text1"/>
          <w:sz w:val="32"/>
          <w:szCs w:val="32"/>
        </w:rPr>
        <w:t>项目服务组主要负责选题策划及专题撰稿工作，并根据我会宣传要求，对我会重点新闻稿件进行媒体分发统筹工作。具体要求如下：</w:t>
      </w:r>
    </w:p>
    <w:p w:rsidR="00C55AB2" w:rsidRPr="00C55AB2" w:rsidRDefault="00C55AB2" w:rsidP="00A4035F">
      <w:pPr>
        <w:spacing w:line="600" w:lineRule="exact"/>
        <w:ind w:firstLineChars="200" w:firstLine="640"/>
        <w:rPr>
          <w:rFonts w:ascii="楷体_GB2312" w:eastAsia="楷体_GB2312"/>
          <w:color w:val="000000" w:themeColor="text1"/>
          <w:sz w:val="32"/>
          <w:szCs w:val="32"/>
        </w:rPr>
      </w:pPr>
      <w:r w:rsidRPr="00C55AB2">
        <w:rPr>
          <w:rFonts w:ascii="楷体_GB2312" w:eastAsia="楷体_GB2312" w:hint="eastAsia"/>
          <w:color w:val="000000" w:themeColor="text1"/>
          <w:sz w:val="32"/>
          <w:szCs w:val="32"/>
        </w:rPr>
        <w:lastRenderedPageBreak/>
        <w:t>（一）</w:t>
      </w:r>
      <w:r w:rsidR="00CE766B">
        <w:rPr>
          <w:rFonts w:ascii="楷体_GB2312" w:eastAsia="楷体_GB2312" w:hint="eastAsia"/>
          <w:color w:val="000000" w:themeColor="text1"/>
          <w:sz w:val="32"/>
          <w:szCs w:val="32"/>
        </w:rPr>
        <w:t>提供</w:t>
      </w:r>
      <w:r w:rsidRPr="00C55AB2">
        <w:rPr>
          <w:rFonts w:ascii="楷体_GB2312" w:eastAsia="楷体_GB2312" w:hint="eastAsia"/>
          <w:color w:val="000000" w:themeColor="text1"/>
          <w:sz w:val="32"/>
          <w:szCs w:val="32"/>
        </w:rPr>
        <w:t>新闻专题策划</w:t>
      </w:r>
      <w:r w:rsidR="00E57EC5">
        <w:rPr>
          <w:rFonts w:ascii="楷体_GB2312" w:eastAsia="楷体_GB2312" w:hint="eastAsia"/>
          <w:color w:val="000000" w:themeColor="text1"/>
          <w:sz w:val="32"/>
          <w:szCs w:val="32"/>
        </w:rPr>
        <w:t>。</w:t>
      </w:r>
    </w:p>
    <w:p w:rsidR="00C55AB2" w:rsidRPr="00CE766B" w:rsidRDefault="00C55AB2" w:rsidP="00CE766B">
      <w:pPr>
        <w:spacing w:line="600" w:lineRule="exact"/>
        <w:ind w:firstLineChars="200" w:firstLine="640"/>
        <w:rPr>
          <w:rFonts w:ascii="楷体_GB2312" w:eastAsia="楷体_GB2312"/>
          <w:color w:val="000000" w:themeColor="text1"/>
          <w:sz w:val="32"/>
          <w:szCs w:val="32"/>
        </w:rPr>
      </w:pPr>
      <w:r w:rsidRPr="00C55AB2">
        <w:rPr>
          <w:rFonts w:ascii="楷体_GB2312" w:eastAsia="楷体_GB2312" w:hint="eastAsia"/>
          <w:color w:val="000000" w:themeColor="text1"/>
          <w:sz w:val="32"/>
          <w:szCs w:val="32"/>
        </w:rPr>
        <w:t>（二）</w:t>
      </w:r>
      <w:r w:rsidR="00CE766B">
        <w:rPr>
          <w:rFonts w:ascii="楷体_GB2312" w:eastAsia="楷体_GB2312" w:hint="eastAsia"/>
          <w:color w:val="000000" w:themeColor="text1"/>
          <w:sz w:val="32"/>
          <w:szCs w:val="32"/>
        </w:rPr>
        <w:t>提供</w:t>
      </w:r>
      <w:r w:rsidRPr="00C55AB2">
        <w:rPr>
          <w:rFonts w:ascii="楷体_GB2312" w:eastAsia="楷体_GB2312" w:hint="eastAsia"/>
          <w:color w:val="000000" w:themeColor="text1"/>
          <w:sz w:val="32"/>
          <w:szCs w:val="32"/>
        </w:rPr>
        <w:t>媒体渠道推广</w:t>
      </w:r>
      <w:r w:rsidR="00CE766B">
        <w:rPr>
          <w:rFonts w:ascii="仿宋_GB2312" w:eastAsia="仿宋_GB2312" w:hint="eastAsia"/>
          <w:color w:val="000000" w:themeColor="text1"/>
          <w:sz w:val="32"/>
          <w:szCs w:val="32"/>
        </w:rPr>
        <w:t>：</w:t>
      </w:r>
      <w:r w:rsidRPr="00C55AB2">
        <w:rPr>
          <w:rFonts w:ascii="仿宋_GB2312" w:eastAsia="仿宋_GB2312" w:hint="eastAsia"/>
          <w:color w:val="000000" w:themeColor="text1"/>
          <w:sz w:val="32"/>
          <w:szCs w:val="32"/>
        </w:rPr>
        <w:t>每年</w:t>
      </w:r>
      <w:r w:rsidRPr="00500987">
        <w:rPr>
          <w:rFonts w:ascii="仿宋_GB2312" w:eastAsia="仿宋_GB2312" w:hint="eastAsia"/>
          <w:color w:val="000000" w:themeColor="text1"/>
          <w:sz w:val="32"/>
          <w:szCs w:val="32"/>
        </w:rPr>
        <w:t>通过上级计生协、省级卫生健康专业媒体、网信</w:t>
      </w:r>
      <w:r w:rsidR="00417736">
        <w:rPr>
          <w:rFonts w:ascii="仿宋_GB2312" w:eastAsia="仿宋_GB2312" w:hint="eastAsia"/>
          <w:color w:val="000000" w:themeColor="text1"/>
          <w:sz w:val="32"/>
          <w:szCs w:val="32"/>
        </w:rPr>
        <w:t>办指定</w:t>
      </w:r>
      <w:r w:rsidRPr="00500987">
        <w:rPr>
          <w:rFonts w:ascii="仿宋_GB2312" w:eastAsia="仿宋_GB2312" w:hint="eastAsia"/>
          <w:color w:val="000000" w:themeColor="text1"/>
          <w:sz w:val="32"/>
          <w:szCs w:val="32"/>
        </w:rPr>
        <w:t>转载媒体及其公号刊登全市计生协系统新闻稿件50篇以上。</w:t>
      </w:r>
    </w:p>
    <w:p w:rsidR="00C55AB2" w:rsidRPr="00C55AB2" w:rsidRDefault="00C55AB2" w:rsidP="00A4035F">
      <w:pPr>
        <w:spacing w:line="600" w:lineRule="exact"/>
        <w:ind w:firstLineChars="200" w:firstLine="640"/>
        <w:rPr>
          <w:rFonts w:ascii="黑体" w:eastAsia="黑体" w:hAnsi="黑体"/>
          <w:color w:val="000000" w:themeColor="text1"/>
          <w:sz w:val="32"/>
          <w:szCs w:val="32"/>
        </w:rPr>
      </w:pPr>
      <w:r w:rsidRPr="00C55AB2">
        <w:rPr>
          <w:rFonts w:ascii="黑体" w:eastAsia="黑体" w:hAnsi="黑体" w:hint="eastAsia"/>
          <w:color w:val="000000" w:themeColor="text1"/>
          <w:sz w:val="32"/>
          <w:szCs w:val="32"/>
        </w:rPr>
        <w:t>四、技术支持与活动策划（项目服务组）</w:t>
      </w:r>
    </w:p>
    <w:p w:rsidR="00C55AB2" w:rsidRPr="00C55AB2" w:rsidRDefault="00C55AB2" w:rsidP="00A4035F">
      <w:pPr>
        <w:spacing w:line="600" w:lineRule="exact"/>
        <w:ind w:firstLineChars="200" w:firstLine="640"/>
        <w:rPr>
          <w:rFonts w:ascii="仿宋_GB2312" w:eastAsia="仿宋_GB2312"/>
          <w:color w:val="000000" w:themeColor="text1"/>
          <w:sz w:val="32"/>
          <w:szCs w:val="32"/>
        </w:rPr>
      </w:pPr>
      <w:r w:rsidRPr="00C55AB2">
        <w:rPr>
          <w:rFonts w:ascii="仿宋_GB2312" w:eastAsia="仿宋_GB2312" w:hint="eastAsia"/>
          <w:color w:val="000000" w:themeColor="text1"/>
          <w:sz w:val="32"/>
          <w:szCs w:val="32"/>
        </w:rPr>
        <w:t>项目服务组主要负责我会政务新媒体的技术保障，做好日常运维、推广工作，协助我会做好宣传服务活动的策划与执行。具体要求如下：</w:t>
      </w:r>
    </w:p>
    <w:p w:rsidR="00CE766B" w:rsidRPr="00CE766B" w:rsidRDefault="00C55AB2" w:rsidP="00CE766B">
      <w:pPr>
        <w:spacing w:line="600" w:lineRule="exact"/>
        <w:ind w:firstLineChars="200" w:firstLine="640"/>
        <w:rPr>
          <w:rFonts w:ascii="仿宋_GB2312" w:eastAsia="仿宋_GB2312"/>
          <w:color w:val="000000" w:themeColor="text1"/>
          <w:sz w:val="32"/>
          <w:szCs w:val="32"/>
        </w:rPr>
      </w:pPr>
      <w:r w:rsidRPr="00C55AB2">
        <w:rPr>
          <w:rFonts w:ascii="楷体_GB2312" w:eastAsia="楷体_GB2312" w:hint="eastAsia"/>
          <w:color w:val="000000" w:themeColor="text1"/>
          <w:sz w:val="32"/>
          <w:szCs w:val="32"/>
        </w:rPr>
        <w:t>（一）</w:t>
      </w:r>
      <w:r w:rsidR="00CE766B">
        <w:rPr>
          <w:rFonts w:ascii="楷体_GB2312" w:eastAsia="楷体_GB2312" w:hint="eastAsia"/>
          <w:color w:val="000000" w:themeColor="text1"/>
          <w:sz w:val="32"/>
          <w:szCs w:val="32"/>
        </w:rPr>
        <w:t>提供</w:t>
      </w:r>
      <w:r w:rsidRPr="00C55AB2">
        <w:rPr>
          <w:rFonts w:ascii="楷体_GB2312" w:eastAsia="楷体_GB2312" w:hint="eastAsia"/>
          <w:color w:val="000000" w:themeColor="text1"/>
          <w:sz w:val="32"/>
          <w:szCs w:val="32"/>
        </w:rPr>
        <w:t>技术支持：</w:t>
      </w:r>
      <w:r w:rsidR="00CE766B" w:rsidRPr="00C55AB2">
        <w:rPr>
          <w:rFonts w:ascii="仿宋_GB2312" w:eastAsia="仿宋_GB2312" w:hint="eastAsia"/>
          <w:color w:val="000000" w:themeColor="text1"/>
          <w:sz w:val="32"/>
          <w:szCs w:val="32"/>
        </w:rPr>
        <w:t>负责政务新媒体内容的发布、维护及存档，协助做好微信公众号的推广，定期做好相关数据比对和分析。</w:t>
      </w:r>
    </w:p>
    <w:p w:rsidR="00CE766B" w:rsidRPr="00C55AB2" w:rsidRDefault="00CE766B" w:rsidP="00A4035F">
      <w:pPr>
        <w:spacing w:line="600" w:lineRule="exact"/>
        <w:ind w:firstLineChars="200" w:firstLine="640"/>
        <w:rPr>
          <w:rFonts w:ascii="楷体_GB2312" w:eastAsia="楷体_GB2312"/>
          <w:color w:val="000000" w:themeColor="text1"/>
          <w:sz w:val="32"/>
          <w:szCs w:val="32"/>
        </w:rPr>
      </w:pPr>
      <w:r>
        <w:rPr>
          <w:rFonts w:ascii="楷体_GB2312" w:eastAsia="楷体_GB2312" w:hint="eastAsia"/>
          <w:color w:val="000000" w:themeColor="text1"/>
          <w:sz w:val="32"/>
          <w:szCs w:val="32"/>
        </w:rPr>
        <w:t>（二）提供美术设计：</w:t>
      </w:r>
      <w:r w:rsidRPr="00CE766B">
        <w:rPr>
          <w:rFonts w:ascii="仿宋_GB2312" w:eastAsia="仿宋_GB2312" w:hint="eastAsia"/>
          <w:color w:val="000000" w:themeColor="text1"/>
          <w:sz w:val="32"/>
          <w:szCs w:val="32"/>
        </w:rPr>
        <w:t>对稿件进行文编、美编及创意性编辑，形式应丰富多样，风格应活泼有趣。</w:t>
      </w:r>
    </w:p>
    <w:p w:rsidR="00C55AB2" w:rsidRPr="00C55AB2" w:rsidRDefault="00C55AB2" w:rsidP="00A4035F">
      <w:pPr>
        <w:spacing w:line="600" w:lineRule="exact"/>
        <w:ind w:firstLineChars="200" w:firstLine="640"/>
        <w:rPr>
          <w:rFonts w:ascii="楷体_GB2312" w:eastAsia="楷体_GB2312"/>
          <w:color w:val="000000" w:themeColor="text1"/>
          <w:sz w:val="32"/>
          <w:szCs w:val="32"/>
        </w:rPr>
      </w:pPr>
      <w:r w:rsidRPr="00C55AB2">
        <w:rPr>
          <w:rFonts w:ascii="楷体_GB2312" w:eastAsia="楷体_GB2312" w:hint="eastAsia"/>
          <w:color w:val="000000" w:themeColor="text1"/>
          <w:sz w:val="32"/>
          <w:szCs w:val="32"/>
        </w:rPr>
        <w:t>（</w:t>
      </w:r>
      <w:r w:rsidR="00CE766B">
        <w:rPr>
          <w:rFonts w:ascii="楷体_GB2312" w:eastAsia="楷体_GB2312" w:hint="eastAsia"/>
          <w:color w:val="000000" w:themeColor="text1"/>
          <w:sz w:val="32"/>
          <w:szCs w:val="32"/>
        </w:rPr>
        <w:t>三</w:t>
      </w:r>
      <w:r w:rsidRPr="00C55AB2">
        <w:rPr>
          <w:rFonts w:ascii="楷体_GB2312" w:eastAsia="楷体_GB2312" w:hint="eastAsia"/>
          <w:color w:val="000000" w:themeColor="text1"/>
          <w:sz w:val="32"/>
          <w:szCs w:val="32"/>
        </w:rPr>
        <w:t>）</w:t>
      </w:r>
      <w:r w:rsidR="00CE766B">
        <w:rPr>
          <w:rFonts w:ascii="楷体_GB2312" w:eastAsia="楷体_GB2312" w:hint="eastAsia"/>
          <w:color w:val="000000" w:themeColor="text1"/>
          <w:sz w:val="32"/>
          <w:szCs w:val="32"/>
        </w:rPr>
        <w:t>提供活动策划。</w:t>
      </w:r>
    </w:p>
    <w:p w:rsidR="00C55AB2" w:rsidRPr="00C55AB2" w:rsidRDefault="00C55AB2" w:rsidP="00A4035F">
      <w:pPr>
        <w:spacing w:line="600" w:lineRule="exact"/>
        <w:ind w:firstLineChars="200" w:firstLine="640"/>
        <w:rPr>
          <w:rFonts w:ascii="黑体" w:eastAsia="黑体" w:hAnsi="黑体"/>
          <w:color w:val="000000" w:themeColor="text1"/>
          <w:sz w:val="32"/>
          <w:szCs w:val="32"/>
        </w:rPr>
      </w:pPr>
      <w:r w:rsidRPr="00C55AB2">
        <w:rPr>
          <w:rFonts w:ascii="黑体" w:eastAsia="黑体" w:hAnsi="黑体" w:hint="eastAsia"/>
          <w:color w:val="000000" w:themeColor="text1"/>
          <w:sz w:val="32"/>
          <w:szCs w:val="32"/>
        </w:rPr>
        <w:t>五、其他要求</w:t>
      </w:r>
    </w:p>
    <w:p w:rsidR="00C55AB2" w:rsidRPr="00B05ABC" w:rsidRDefault="00C55AB2" w:rsidP="00A4035F">
      <w:pPr>
        <w:spacing w:line="600" w:lineRule="exact"/>
        <w:ind w:firstLineChars="200" w:firstLine="640"/>
        <w:rPr>
          <w:rFonts w:ascii="仿宋_GB2312" w:eastAsia="仿宋_GB2312"/>
          <w:color w:val="000000" w:themeColor="text1"/>
          <w:sz w:val="32"/>
          <w:szCs w:val="32"/>
        </w:rPr>
      </w:pPr>
      <w:r w:rsidRPr="00B05ABC">
        <w:rPr>
          <w:rFonts w:ascii="仿宋_GB2312" w:eastAsia="仿宋_GB2312" w:hint="eastAsia"/>
          <w:color w:val="000000" w:themeColor="text1"/>
          <w:sz w:val="32"/>
          <w:szCs w:val="32"/>
        </w:rPr>
        <w:t>（一）项目服务组须具备全局意识，以正面宣传为导向，遵守新闻宣传纪律，保证舆论的正确性和时效性,规避敏感话题及言论。</w:t>
      </w:r>
    </w:p>
    <w:p w:rsidR="00C55AB2" w:rsidRPr="00B05ABC" w:rsidRDefault="00C55AB2" w:rsidP="00A4035F">
      <w:pPr>
        <w:widowControl/>
        <w:shd w:val="clear" w:color="auto" w:fill="FFFFFF"/>
        <w:spacing w:line="600" w:lineRule="exact"/>
        <w:ind w:firstLineChars="200" w:firstLine="640"/>
        <w:rPr>
          <w:rFonts w:ascii="仿宋_GB2312" w:eastAsia="仿宋_GB2312"/>
          <w:color w:val="000000" w:themeColor="text1"/>
          <w:sz w:val="32"/>
          <w:szCs w:val="32"/>
        </w:rPr>
      </w:pPr>
      <w:r w:rsidRPr="00B05ABC">
        <w:rPr>
          <w:rFonts w:ascii="仿宋_GB2312" w:eastAsia="仿宋_GB2312" w:hint="eastAsia"/>
          <w:color w:val="000000" w:themeColor="text1"/>
          <w:sz w:val="32"/>
          <w:szCs w:val="32"/>
        </w:rPr>
        <w:t>（二）专职编辑确保代运营期间我会政务新媒体的安全，发生紧急情况，提供7*24小时服务。工作日微信公众号保证8小时服务，休息日保持电话畅通。各类服务类需求在1小时内响应。</w:t>
      </w:r>
    </w:p>
    <w:p w:rsidR="00C55AB2" w:rsidRPr="00B05ABC" w:rsidRDefault="00C55AB2" w:rsidP="00A4035F">
      <w:pPr>
        <w:spacing w:line="600" w:lineRule="exact"/>
        <w:ind w:firstLineChars="200" w:firstLine="640"/>
        <w:rPr>
          <w:rFonts w:ascii="仿宋_GB2312" w:eastAsia="仿宋_GB2312"/>
          <w:color w:val="000000" w:themeColor="text1"/>
          <w:sz w:val="32"/>
          <w:szCs w:val="32"/>
        </w:rPr>
      </w:pPr>
      <w:r w:rsidRPr="00B05ABC">
        <w:rPr>
          <w:rFonts w:ascii="仿宋_GB2312" w:eastAsia="仿宋_GB2312" w:hint="eastAsia"/>
          <w:color w:val="000000" w:themeColor="text1"/>
          <w:sz w:val="32"/>
          <w:szCs w:val="32"/>
        </w:rPr>
        <w:t>（三）待发布的稿件实行多审制，同时须配合</w:t>
      </w:r>
      <w:r w:rsidR="003A6703">
        <w:rPr>
          <w:rFonts w:ascii="仿宋_GB2312" w:eastAsia="仿宋_GB2312" w:hint="eastAsia"/>
          <w:color w:val="000000" w:themeColor="text1"/>
          <w:sz w:val="32"/>
          <w:szCs w:val="32"/>
        </w:rPr>
        <w:t>我</w:t>
      </w:r>
      <w:r w:rsidRPr="00B05ABC">
        <w:rPr>
          <w:rFonts w:ascii="仿宋_GB2312" w:eastAsia="仿宋_GB2312" w:hint="eastAsia"/>
          <w:color w:val="000000" w:themeColor="text1"/>
          <w:sz w:val="32"/>
          <w:szCs w:val="32"/>
        </w:rPr>
        <w:t>会对新闻内容的准确性、专业性、舆论导向性进行审核修改。</w:t>
      </w:r>
      <w:r w:rsidR="00EE3988" w:rsidRPr="00500987">
        <w:rPr>
          <w:rFonts w:ascii="仿宋_GB2312" w:eastAsia="仿宋_GB2312" w:hint="eastAsia"/>
          <w:color w:val="000000" w:themeColor="text1"/>
          <w:sz w:val="32"/>
          <w:szCs w:val="32"/>
        </w:rPr>
        <w:t>若因项目</w:t>
      </w:r>
      <w:r w:rsidR="00EE3988" w:rsidRPr="00500987">
        <w:rPr>
          <w:rFonts w:ascii="仿宋_GB2312" w:eastAsia="仿宋_GB2312" w:hint="eastAsia"/>
          <w:color w:val="000000" w:themeColor="text1"/>
          <w:sz w:val="32"/>
          <w:szCs w:val="32"/>
        </w:rPr>
        <w:lastRenderedPageBreak/>
        <w:t>服务组及专职编辑工作疏失引发舆情事件，需及时处置，将负面影响降至最低。</w:t>
      </w:r>
    </w:p>
    <w:p w:rsidR="00C55AB2" w:rsidRPr="00B05ABC" w:rsidRDefault="00C55AB2" w:rsidP="00A4035F">
      <w:pPr>
        <w:spacing w:line="600" w:lineRule="exact"/>
        <w:ind w:firstLineChars="200" w:firstLine="640"/>
        <w:rPr>
          <w:rFonts w:ascii="仿宋_GB2312" w:eastAsia="仿宋_GB2312"/>
          <w:color w:val="000000" w:themeColor="text1"/>
          <w:sz w:val="32"/>
          <w:szCs w:val="32"/>
        </w:rPr>
      </w:pPr>
      <w:r w:rsidRPr="00B05ABC">
        <w:rPr>
          <w:rFonts w:ascii="仿宋_GB2312" w:eastAsia="仿宋_GB2312" w:hAnsi="Calibri" w:cs="Calibri" w:hint="eastAsia"/>
          <w:color w:val="000000" w:themeColor="text1"/>
          <w:kern w:val="0"/>
          <w:sz w:val="32"/>
          <w:szCs w:val="32"/>
        </w:rPr>
        <w:t>（四）</w:t>
      </w:r>
      <w:r w:rsidR="003A6703">
        <w:rPr>
          <w:rFonts w:ascii="仿宋_GB2312" w:eastAsia="仿宋_GB2312" w:hint="eastAsia"/>
          <w:color w:val="000000" w:themeColor="text1"/>
          <w:sz w:val="32"/>
          <w:szCs w:val="32"/>
        </w:rPr>
        <w:t>我</w:t>
      </w:r>
      <w:r w:rsidRPr="00B05ABC">
        <w:rPr>
          <w:rFonts w:ascii="仿宋_GB2312" w:eastAsia="仿宋_GB2312" w:hint="eastAsia"/>
          <w:color w:val="000000" w:themeColor="text1"/>
          <w:sz w:val="32"/>
          <w:szCs w:val="32"/>
        </w:rPr>
        <w:t>会授权委托下发布的所有信息要符合有关宣传规定</w:t>
      </w:r>
      <w:r w:rsidRPr="00500987">
        <w:rPr>
          <w:rFonts w:ascii="仿宋_GB2312" w:eastAsia="仿宋_GB2312" w:hint="eastAsia"/>
          <w:color w:val="000000" w:themeColor="text1"/>
          <w:sz w:val="32"/>
          <w:szCs w:val="32"/>
        </w:rPr>
        <w:t>、国家卫生健康委健康科普信息生成与传播指南（试行）和《福州市计生协会宣传管理工作制度（暂行）》要求。</w:t>
      </w:r>
    </w:p>
    <w:p w:rsidR="00C55AB2" w:rsidRPr="00B05ABC" w:rsidRDefault="00C55AB2" w:rsidP="00A4035F">
      <w:pPr>
        <w:spacing w:line="600" w:lineRule="exact"/>
        <w:ind w:firstLineChars="200" w:firstLine="640"/>
        <w:rPr>
          <w:rFonts w:ascii="仿宋_GB2312" w:eastAsia="仿宋_GB2312" w:hAnsi="华文仿宋" w:cs="华文仿宋"/>
          <w:color w:val="000000" w:themeColor="text1"/>
          <w:sz w:val="32"/>
          <w:szCs w:val="32"/>
        </w:rPr>
      </w:pPr>
      <w:r w:rsidRPr="00B05ABC">
        <w:rPr>
          <w:rFonts w:ascii="仿宋_GB2312" w:eastAsia="仿宋_GB2312" w:hAnsi="华文仿宋" w:cs="华文仿宋" w:hint="eastAsia"/>
          <w:color w:val="000000" w:themeColor="text1"/>
          <w:sz w:val="32"/>
          <w:szCs w:val="32"/>
        </w:rPr>
        <w:t>（五）保证提供服务过程中不会侵犯任何第三方的知识产权，如果任何第三方提出侵权指控，须与第三方交涉并承担可能发生的一切法律责任和费用。</w:t>
      </w:r>
    </w:p>
    <w:sectPr w:rsidR="00C55AB2" w:rsidRPr="00B05ABC" w:rsidSect="0067240B">
      <w:pgSz w:w="11906" w:h="16838"/>
      <w:pgMar w:top="1134" w:right="170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B24" w:rsidRDefault="00B36B24" w:rsidP="00C55AB2">
      <w:r>
        <w:separator/>
      </w:r>
    </w:p>
  </w:endnote>
  <w:endnote w:type="continuationSeparator" w:id="0">
    <w:p w:rsidR="00B36B24" w:rsidRDefault="00B36B24" w:rsidP="00C55A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altName w:val="仿宋"/>
    <w:charset w:val="86"/>
    <w:family w:val="auto"/>
    <w:pitch w:val="default"/>
    <w:sig w:usb0="00000000" w:usb1="00000000" w:usb2="00000000" w:usb3="00000000" w:csb0="0004009F" w:csb1="DFD7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B24" w:rsidRDefault="00B36B24" w:rsidP="00C55AB2">
      <w:r>
        <w:separator/>
      </w:r>
    </w:p>
  </w:footnote>
  <w:footnote w:type="continuationSeparator" w:id="0">
    <w:p w:rsidR="00B36B24" w:rsidRDefault="00B36B24" w:rsidP="00C55A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540FD"/>
    <w:multiLevelType w:val="hybridMultilevel"/>
    <w:tmpl w:val="085AA020"/>
    <w:lvl w:ilvl="0" w:tplc="A7E2F79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6177253"/>
    <w:multiLevelType w:val="hybridMultilevel"/>
    <w:tmpl w:val="D6F037A4"/>
    <w:lvl w:ilvl="0" w:tplc="59D6EA58">
      <w:start w:val="1"/>
      <w:numFmt w:val="decimal"/>
      <w:lvlText w:val="%1."/>
      <w:lvlJc w:val="left"/>
      <w:pPr>
        <w:ind w:left="360" w:hanging="360"/>
      </w:pPr>
      <w:rPr>
        <w:rFonts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673E"/>
    <w:rsid w:val="0002039B"/>
    <w:rsid w:val="00084BAC"/>
    <w:rsid w:val="00192A5A"/>
    <w:rsid w:val="00196F46"/>
    <w:rsid w:val="001A0634"/>
    <w:rsid w:val="002112E5"/>
    <w:rsid w:val="00261664"/>
    <w:rsid w:val="00283F62"/>
    <w:rsid w:val="002D07AF"/>
    <w:rsid w:val="002D2F71"/>
    <w:rsid w:val="002F71CA"/>
    <w:rsid w:val="003A6703"/>
    <w:rsid w:val="00417736"/>
    <w:rsid w:val="00422B80"/>
    <w:rsid w:val="00483C66"/>
    <w:rsid w:val="004B5D9E"/>
    <w:rsid w:val="00500987"/>
    <w:rsid w:val="0059673E"/>
    <w:rsid w:val="005C0C6D"/>
    <w:rsid w:val="006311EF"/>
    <w:rsid w:val="0067240B"/>
    <w:rsid w:val="00672F87"/>
    <w:rsid w:val="007C493F"/>
    <w:rsid w:val="007D6DEC"/>
    <w:rsid w:val="007F73E1"/>
    <w:rsid w:val="008030A3"/>
    <w:rsid w:val="00873CAF"/>
    <w:rsid w:val="008D5A99"/>
    <w:rsid w:val="009B3FBF"/>
    <w:rsid w:val="00A4035F"/>
    <w:rsid w:val="00AD0D49"/>
    <w:rsid w:val="00B05ABC"/>
    <w:rsid w:val="00B34BDB"/>
    <w:rsid w:val="00B36636"/>
    <w:rsid w:val="00B36B24"/>
    <w:rsid w:val="00B4154A"/>
    <w:rsid w:val="00B43F81"/>
    <w:rsid w:val="00BB57A1"/>
    <w:rsid w:val="00C51317"/>
    <w:rsid w:val="00C55AB2"/>
    <w:rsid w:val="00C66791"/>
    <w:rsid w:val="00CA1CC0"/>
    <w:rsid w:val="00CE766B"/>
    <w:rsid w:val="00CF397F"/>
    <w:rsid w:val="00D2392C"/>
    <w:rsid w:val="00D271A3"/>
    <w:rsid w:val="00D55982"/>
    <w:rsid w:val="00D56709"/>
    <w:rsid w:val="00DE69F2"/>
    <w:rsid w:val="00E57EC5"/>
    <w:rsid w:val="00E67B22"/>
    <w:rsid w:val="00ED5751"/>
    <w:rsid w:val="00EE39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31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673E"/>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59673E"/>
    <w:pPr>
      <w:ind w:leftChars="2500" w:left="100"/>
    </w:pPr>
  </w:style>
  <w:style w:type="character" w:customStyle="1" w:styleId="Char">
    <w:name w:val="日期 Char"/>
    <w:basedOn w:val="a0"/>
    <w:link w:val="a4"/>
    <w:uiPriority w:val="99"/>
    <w:semiHidden/>
    <w:rsid w:val="0059673E"/>
  </w:style>
  <w:style w:type="paragraph" w:styleId="a5">
    <w:name w:val="List Paragraph"/>
    <w:basedOn w:val="a"/>
    <w:uiPriority w:val="34"/>
    <w:qFormat/>
    <w:rsid w:val="0059673E"/>
    <w:pPr>
      <w:ind w:firstLineChars="200" w:firstLine="420"/>
    </w:pPr>
  </w:style>
  <w:style w:type="character" w:styleId="a6">
    <w:name w:val="Hyperlink"/>
    <w:basedOn w:val="a0"/>
    <w:uiPriority w:val="99"/>
    <w:semiHidden/>
    <w:unhideWhenUsed/>
    <w:rsid w:val="004B5D9E"/>
    <w:rPr>
      <w:color w:val="0000FF"/>
      <w:u w:val="single"/>
    </w:rPr>
  </w:style>
  <w:style w:type="paragraph" w:styleId="a7">
    <w:name w:val="header"/>
    <w:basedOn w:val="a"/>
    <w:link w:val="Char0"/>
    <w:uiPriority w:val="99"/>
    <w:semiHidden/>
    <w:unhideWhenUsed/>
    <w:rsid w:val="00C55AB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C55AB2"/>
    <w:rPr>
      <w:sz w:val="18"/>
      <w:szCs w:val="18"/>
    </w:rPr>
  </w:style>
  <w:style w:type="paragraph" w:styleId="a8">
    <w:name w:val="footer"/>
    <w:basedOn w:val="a"/>
    <w:link w:val="Char1"/>
    <w:uiPriority w:val="99"/>
    <w:semiHidden/>
    <w:unhideWhenUsed/>
    <w:rsid w:val="00C55AB2"/>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C55AB2"/>
    <w:rPr>
      <w:sz w:val="18"/>
      <w:szCs w:val="18"/>
    </w:rPr>
  </w:style>
  <w:style w:type="paragraph" w:styleId="a9">
    <w:name w:val="Balloon Text"/>
    <w:basedOn w:val="a"/>
    <w:link w:val="Char2"/>
    <w:uiPriority w:val="99"/>
    <w:semiHidden/>
    <w:unhideWhenUsed/>
    <w:rsid w:val="00C55AB2"/>
    <w:rPr>
      <w:sz w:val="18"/>
      <w:szCs w:val="18"/>
    </w:rPr>
  </w:style>
  <w:style w:type="character" w:customStyle="1" w:styleId="Char2">
    <w:name w:val="批注框文本 Char"/>
    <w:basedOn w:val="a0"/>
    <w:link w:val="a9"/>
    <w:uiPriority w:val="99"/>
    <w:semiHidden/>
    <w:rsid w:val="00C55AB2"/>
    <w:rPr>
      <w:sz w:val="18"/>
      <w:szCs w:val="18"/>
    </w:rPr>
  </w:style>
</w:styles>
</file>

<file path=word/webSettings.xml><?xml version="1.0" encoding="utf-8"?>
<w:webSettings xmlns:r="http://schemas.openxmlformats.org/officeDocument/2006/relationships" xmlns:w="http://schemas.openxmlformats.org/wordprocessingml/2006/main">
  <w:divs>
    <w:div w:id="366104269">
      <w:bodyDiv w:val="1"/>
      <w:marLeft w:val="0"/>
      <w:marRight w:val="0"/>
      <w:marTop w:val="0"/>
      <w:marBottom w:val="0"/>
      <w:divBdr>
        <w:top w:val="none" w:sz="0" w:space="0" w:color="auto"/>
        <w:left w:val="none" w:sz="0" w:space="0" w:color="auto"/>
        <w:bottom w:val="none" w:sz="0" w:space="0" w:color="auto"/>
        <w:right w:val="none" w:sz="0" w:space="0" w:color="auto"/>
      </w:divBdr>
      <w:divsChild>
        <w:div w:id="1433237329">
          <w:marLeft w:val="0"/>
          <w:marRight w:val="0"/>
          <w:marTop w:val="272"/>
          <w:marBottom w:val="0"/>
          <w:divBdr>
            <w:top w:val="none" w:sz="0" w:space="0" w:color="auto"/>
            <w:left w:val="none" w:sz="0" w:space="0" w:color="auto"/>
            <w:bottom w:val="none" w:sz="0" w:space="0" w:color="auto"/>
            <w:right w:val="none" w:sz="0" w:space="0" w:color="auto"/>
          </w:divBdr>
          <w:divsChild>
            <w:div w:id="12980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65091">
      <w:bodyDiv w:val="1"/>
      <w:marLeft w:val="0"/>
      <w:marRight w:val="0"/>
      <w:marTop w:val="0"/>
      <w:marBottom w:val="0"/>
      <w:divBdr>
        <w:top w:val="none" w:sz="0" w:space="0" w:color="auto"/>
        <w:left w:val="none" w:sz="0" w:space="0" w:color="auto"/>
        <w:bottom w:val="none" w:sz="0" w:space="0" w:color="auto"/>
        <w:right w:val="none" w:sz="0" w:space="0" w:color="auto"/>
      </w:divBdr>
    </w:div>
    <w:div w:id="184230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4</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cp:revision>
  <cp:lastPrinted>2022-03-02T01:25:00Z</cp:lastPrinted>
  <dcterms:created xsi:type="dcterms:W3CDTF">2022-01-26T01:07:00Z</dcterms:created>
  <dcterms:modified xsi:type="dcterms:W3CDTF">2022-03-02T04:33:00Z</dcterms:modified>
</cp:coreProperties>
</file>